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BC" w:rsidRPr="00C45C11" w:rsidRDefault="00CE7FCC" w:rsidP="004B5ABC">
      <w:pPr>
        <w:spacing w:after="160" w:line="259" w:lineRule="auto"/>
        <w:rPr>
          <w:rFonts w:ascii="Calibri" w:eastAsia="Calibri" w:hAnsi="Calibri" w:cs="Times New Roman"/>
        </w:rPr>
      </w:pPr>
      <w:bookmarkStart w:id="0" w:name="_GoBack"/>
      <w:r w:rsidRPr="00C45C11">
        <w:rPr>
          <w:rFonts w:ascii="Calibri" w:eastAsia="Calibri" w:hAnsi="Calibri" w:cs="Times New Roman"/>
        </w:rPr>
        <w:t>Five Professionals Give Interview Tips</w:t>
      </w:r>
    </w:p>
    <w:bookmarkEnd w:id="0"/>
    <w:p w:rsidR="004B5ABC" w:rsidRPr="00C45C11" w:rsidRDefault="004B5ABC" w:rsidP="004B5ABC">
      <w:pPr>
        <w:spacing w:after="160" w:line="259" w:lineRule="auto"/>
        <w:rPr>
          <w:rFonts w:ascii="Calibri" w:eastAsia="Calibri" w:hAnsi="Calibri" w:cs="Times New Roman"/>
          <w:strike/>
        </w:rPr>
      </w:pPr>
      <w:r w:rsidRPr="004B5ABC">
        <w:rPr>
          <w:rFonts w:ascii="Calibri" w:eastAsia="Calibri" w:hAnsi="Calibri" w:cs="Times New Roman"/>
        </w:rPr>
        <w:t xml:space="preserve">Applying for a job may seem like a gamble. You put in an application or send in a resume to be entered into a large pool of candidates. And if you’re lucky, you’re selected for an interview. Often a company will interview several people for each job opening. This means that there are at least two other people vying for your position. </w:t>
      </w:r>
      <w:r w:rsidR="00DA645B" w:rsidRPr="00C45C11">
        <w:rPr>
          <w:rFonts w:ascii="Calibri" w:eastAsia="Calibri" w:hAnsi="Calibri" w:cs="Times New Roman"/>
        </w:rPr>
        <w:t xml:space="preserve">Savvy job seekers can get ahead of the competition by thinking like an employer. </w:t>
      </w:r>
    </w:p>
    <w:p w:rsidR="00C45C11" w:rsidRDefault="00DA645B" w:rsidP="004B5ABC">
      <w:pPr>
        <w:spacing w:after="160" w:line="259" w:lineRule="auto"/>
        <w:rPr>
          <w:rFonts w:ascii="Calibri" w:eastAsia="Calibri" w:hAnsi="Calibri" w:cs="Times New Roman"/>
        </w:rPr>
      </w:pPr>
      <w:r w:rsidRPr="00C45C11">
        <w:rPr>
          <w:rFonts w:ascii="Calibri" w:eastAsia="Calibri" w:hAnsi="Calibri" w:cs="Times New Roman"/>
        </w:rPr>
        <w:t xml:space="preserve">What is an employer looking for? </w:t>
      </w:r>
    </w:p>
    <w:p w:rsidR="00DA645B" w:rsidRPr="00C45C11" w:rsidRDefault="00DA645B" w:rsidP="004B5ABC">
      <w:pPr>
        <w:spacing w:after="160" w:line="259" w:lineRule="auto"/>
        <w:rPr>
          <w:rFonts w:ascii="Calibri" w:eastAsia="Calibri" w:hAnsi="Calibri" w:cs="Times New Roman"/>
        </w:rPr>
      </w:pPr>
      <w:r w:rsidRPr="00C45C11">
        <w:rPr>
          <w:rFonts w:ascii="Calibri" w:eastAsia="Calibri" w:hAnsi="Calibri" w:cs="Times New Roman"/>
        </w:rPr>
        <w:t>“Organizations are looking for people who solve problems, not create them” said Ann Skinner, director of the Upper Savanna</w:t>
      </w:r>
      <w:r w:rsidR="00CE7FCC" w:rsidRPr="00C45C11">
        <w:rPr>
          <w:rFonts w:ascii="Calibri" w:eastAsia="Calibri" w:hAnsi="Calibri" w:cs="Times New Roman"/>
        </w:rPr>
        <w:t xml:space="preserve">h Workforce Development Board.  “They ask questions to learn about your skills. </w:t>
      </w:r>
      <w:r w:rsidR="00971F9F" w:rsidRPr="00C45C11">
        <w:rPr>
          <w:rFonts w:ascii="Calibri" w:eastAsia="Calibri" w:hAnsi="Calibri" w:cs="Times New Roman"/>
        </w:rPr>
        <w:t>They also look for clues to figure out if a candidate will be reliable.”</w:t>
      </w:r>
    </w:p>
    <w:p w:rsidR="009514F3" w:rsidRDefault="00575FC7" w:rsidP="002250D8">
      <w:r>
        <w:t>Kristin</w:t>
      </w:r>
      <w:r w:rsidR="002250D8" w:rsidRPr="00050A65">
        <w:t xml:space="preserve"> Mansell, a recruiter for Sykes, says that the first thing she notices about a </w:t>
      </w:r>
      <w:r w:rsidR="009514F3">
        <w:t>candidate is their body posture.</w:t>
      </w:r>
    </w:p>
    <w:p w:rsidR="009514F3" w:rsidRDefault="002250D8" w:rsidP="002250D8">
      <w:r w:rsidRPr="00050A65">
        <w:t xml:space="preserve"> “If they’re slumped in the chairs, if they’re on their phones, arms crossed,</w:t>
      </w:r>
      <w:r w:rsidR="009514F3">
        <w:t xml:space="preserve"> or</w:t>
      </w:r>
      <w:r w:rsidRPr="00050A65">
        <w:t xml:space="preserve"> if they’re alert and excited, if they introduce themselves, or if I’m greeted with a smile.</w:t>
      </w:r>
      <w:r w:rsidR="009514F3">
        <w:t>” Mansell said.</w:t>
      </w:r>
    </w:p>
    <w:p w:rsidR="002250D8" w:rsidRPr="00050A65" w:rsidRDefault="009514F3" w:rsidP="002250D8">
      <w:r>
        <w:t xml:space="preserve"> Mansell said</w:t>
      </w:r>
      <w:r w:rsidR="002250D8" w:rsidRPr="00050A65">
        <w:t xml:space="preserve"> she notices their appearance</w:t>
      </w:r>
      <w:r w:rsidR="00A561CA">
        <w:t xml:space="preserve">, </w:t>
      </w:r>
      <w:r w:rsidR="00A561CA" w:rsidRPr="00050A65">
        <w:t>if</w:t>
      </w:r>
      <w:r w:rsidR="002250D8" w:rsidRPr="00050A65">
        <w:t xml:space="preserve"> they took the time to prepare a resume or if they brought proof of their high school diploma or GED. </w:t>
      </w:r>
      <w:r w:rsidR="00050A65" w:rsidRPr="00050A65">
        <w:t>All of these things help employers determine how serious a candidate is</w:t>
      </w:r>
      <w:r>
        <w:t xml:space="preserve"> about the position, she added.</w:t>
      </w:r>
    </w:p>
    <w:p w:rsidR="009514F3" w:rsidRDefault="002250D8" w:rsidP="002250D8">
      <w:r w:rsidRPr="00050A65">
        <w:t xml:space="preserve">Lee Matthews of Sage Automotive Interiors suggests that a candidate </w:t>
      </w:r>
      <w:r w:rsidR="009F5278" w:rsidRPr="00050A65">
        <w:t>be punctual</w:t>
      </w:r>
      <w:r w:rsidRPr="00050A65">
        <w:t xml:space="preserve">. </w:t>
      </w:r>
    </w:p>
    <w:p w:rsidR="009514F3" w:rsidRDefault="002250D8" w:rsidP="002250D8">
      <w:r w:rsidRPr="00050A65">
        <w:t>“Alway</w:t>
      </w:r>
      <w:r w:rsidR="009514F3">
        <w:t>s be on time once you get hired,” Matthews said. “</w:t>
      </w:r>
      <w:r w:rsidRPr="00050A65">
        <w:t xml:space="preserve">This is the most basic agreement you make with </w:t>
      </w:r>
      <w:r w:rsidR="008257A2" w:rsidRPr="00050A65">
        <w:t>an employer</w:t>
      </w:r>
      <w:r w:rsidRPr="00050A65">
        <w:t xml:space="preserve">. You agree to provide your time and they agree to provide you with a wage. People that are late for an interview, regardless of the excuse, will always have an excuse for not making it to work on time. </w:t>
      </w:r>
    </w:p>
    <w:p w:rsidR="002250D8" w:rsidRDefault="009514F3" w:rsidP="002250D8">
      <w:r>
        <w:t>“</w:t>
      </w:r>
      <w:r w:rsidR="002250D8" w:rsidRPr="00050A65">
        <w:t>Have a strong, positive attitude.</w:t>
      </w:r>
      <w:r>
        <w:t>” Matthews added. “</w:t>
      </w:r>
      <w:r w:rsidR="002250D8" w:rsidRPr="00050A65">
        <w:t>You can teach someone to do just about anything if they have the right attitude and are willing to learn.”</w:t>
      </w:r>
    </w:p>
    <w:p w:rsidR="008257A2" w:rsidRPr="00050A65" w:rsidRDefault="008257A2" w:rsidP="002250D8">
      <w:r w:rsidRPr="00050A65">
        <w:t xml:space="preserve">Melissa Tolden of Horace Mann </w:t>
      </w:r>
      <w:r w:rsidR="009514F3">
        <w:t>said</w:t>
      </w:r>
      <w:r w:rsidRPr="00050A65">
        <w:t>, “</w:t>
      </w:r>
      <w:r w:rsidRPr="00050A65">
        <w:rPr>
          <w:rFonts w:cs="Segoe UI"/>
          <w:color w:val="212121"/>
          <w:shd w:val="clear" w:color="auto" w:fill="FFFFFF"/>
        </w:rPr>
        <w:t xml:space="preserve">The trait that stands out with me is how well a candidate can articulate their goals and problem resolving skills. Keep a positive attitude, instead of saying </w:t>
      </w:r>
      <w:r w:rsidR="00971F9F">
        <w:rPr>
          <w:rFonts w:cs="Segoe UI"/>
          <w:color w:val="212121"/>
          <w:shd w:val="clear" w:color="auto" w:fill="FFFFFF"/>
        </w:rPr>
        <w:t>‘</w:t>
      </w:r>
      <w:r w:rsidRPr="00050A65">
        <w:rPr>
          <w:rFonts w:cs="Segoe UI"/>
          <w:color w:val="212121"/>
          <w:shd w:val="clear" w:color="auto" w:fill="FFFFFF"/>
        </w:rPr>
        <w:t>I don't like to do the same task all the time. Say I love to multi task. Have a take-away, learn something from each interview.</w:t>
      </w:r>
      <w:r>
        <w:rPr>
          <w:rFonts w:cs="Segoe UI"/>
          <w:color w:val="212121"/>
          <w:shd w:val="clear" w:color="auto" w:fill="FFFFFF"/>
        </w:rPr>
        <w:t>”</w:t>
      </w:r>
    </w:p>
    <w:p w:rsidR="009514F3" w:rsidRDefault="009F5278">
      <w:r w:rsidRPr="00050A65">
        <w:t xml:space="preserve">Phil Madden, Sykes Director, </w:t>
      </w:r>
      <w:r w:rsidR="009514F3">
        <w:t>said</w:t>
      </w:r>
      <w:r w:rsidRPr="00050A65">
        <w:t xml:space="preserve"> that not only a person</w:t>
      </w:r>
      <w:r w:rsidR="00050A65" w:rsidRPr="00050A65">
        <w:t>’</w:t>
      </w:r>
      <w:r w:rsidRPr="00050A65">
        <w:t>s reasons for applying are i</w:t>
      </w:r>
      <w:r w:rsidR="009514F3">
        <w:t>mportant but also their ability.</w:t>
      </w:r>
    </w:p>
    <w:p w:rsidR="008257A2" w:rsidRPr="00050A65" w:rsidRDefault="009F5278">
      <w:r w:rsidRPr="00050A65">
        <w:t xml:space="preserve"> “Do they have relative Knowledge or experience about the job they are interviewing for?</w:t>
      </w:r>
      <w:r w:rsidR="009514F3">
        <w:t>” Madden asked. “</w:t>
      </w:r>
      <w:r w:rsidRPr="00050A65">
        <w:t>Are they qualified? Are they overly confident?</w:t>
      </w:r>
      <w:r w:rsidR="00050A65" w:rsidRPr="00050A65">
        <w:t xml:space="preserve"> Are they more interested in salary versus the job description and needs of the position?</w:t>
      </w:r>
      <w:r w:rsidRPr="00050A65">
        <w:t>”</w:t>
      </w:r>
    </w:p>
    <w:p w:rsidR="00050A65" w:rsidRDefault="00050A65">
      <w:r w:rsidRPr="00050A65">
        <w:t xml:space="preserve">To be able to answer these questions and more Madden suggests, “Research, research, research. Know the company you are interviewing with and use all resources to gain knowledge. Find out where the </w:t>
      </w:r>
      <w:r w:rsidRPr="00050A65">
        <w:lastRenderedPageBreak/>
        <w:t xml:space="preserve">company is headquartered, who </w:t>
      </w:r>
      <w:r w:rsidR="008257A2" w:rsidRPr="00050A65">
        <w:t>the CEO is</w:t>
      </w:r>
      <w:r w:rsidRPr="00050A65">
        <w:t xml:space="preserve">, what </w:t>
      </w:r>
      <w:r w:rsidR="008257A2" w:rsidRPr="00050A65">
        <w:t>the company’s mission statement is</w:t>
      </w:r>
      <w:r w:rsidRPr="00050A65">
        <w:t xml:space="preserve">, and how many people </w:t>
      </w:r>
      <w:r w:rsidR="008257A2">
        <w:t xml:space="preserve">they </w:t>
      </w:r>
      <w:r w:rsidRPr="00050A65">
        <w:t>employ. Find a mentor or coach who can do “mock” interviews prior to the live interview. An</w:t>
      </w:r>
      <w:r w:rsidR="009514F3">
        <w:t>d lastly, believe in yourself!”</w:t>
      </w:r>
    </w:p>
    <w:p w:rsidR="004B5ABC" w:rsidRPr="004B5ABC" w:rsidRDefault="004B5ABC" w:rsidP="004B5ABC">
      <w:pPr>
        <w:spacing w:after="160" w:line="259" w:lineRule="auto"/>
        <w:rPr>
          <w:rFonts w:ascii="Calibri" w:eastAsia="Calibri" w:hAnsi="Calibri" w:cs="Times New Roman"/>
        </w:rPr>
      </w:pPr>
      <w:r w:rsidRPr="004B5ABC">
        <w:rPr>
          <w:rFonts w:ascii="Calibri" w:eastAsia="Calibri" w:hAnsi="Calibri" w:cs="Times New Roman"/>
        </w:rPr>
        <w:t xml:space="preserve">Job seekers are sometimes nervous </w:t>
      </w:r>
      <w:r w:rsidR="00C45C11">
        <w:rPr>
          <w:rFonts w:ascii="Calibri" w:eastAsia="Calibri" w:hAnsi="Calibri" w:cs="Times New Roman"/>
        </w:rPr>
        <w:t>because they are eager. Skinner said</w:t>
      </w:r>
      <w:r w:rsidRPr="004B5ABC">
        <w:rPr>
          <w:rFonts w:ascii="Calibri" w:eastAsia="Calibri" w:hAnsi="Calibri" w:cs="Times New Roman"/>
        </w:rPr>
        <w:t xml:space="preserve"> the best way to deal with jitters is to prepare. “It is like preparing for a test, you practice.” She encourages </w:t>
      </w:r>
      <w:r w:rsidR="00971F9F">
        <w:rPr>
          <w:rFonts w:ascii="Calibri" w:eastAsia="Calibri" w:hAnsi="Calibri" w:cs="Times New Roman"/>
        </w:rPr>
        <w:t>potential workers</w:t>
      </w:r>
      <w:r w:rsidRPr="004B5ABC">
        <w:rPr>
          <w:rFonts w:ascii="Calibri" w:eastAsia="Calibri" w:hAnsi="Calibri" w:cs="Times New Roman"/>
        </w:rPr>
        <w:t xml:space="preserve"> to try their hand at common interview questions. You might feel goofy at first, but after a while, you get used to talking about your skills.” </w:t>
      </w:r>
    </w:p>
    <w:p w:rsidR="004B5ABC" w:rsidRPr="004B5ABC" w:rsidRDefault="004B5ABC" w:rsidP="004B5ABC">
      <w:pPr>
        <w:spacing w:after="160" w:line="259" w:lineRule="auto"/>
        <w:rPr>
          <w:rFonts w:ascii="Calibri" w:eastAsia="Calibri" w:hAnsi="Calibri" w:cs="Times New Roman"/>
        </w:rPr>
      </w:pPr>
      <w:r w:rsidRPr="004B5ABC">
        <w:rPr>
          <w:rFonts w:ascii="Calibri" w:eastAsia="Calibri" w:hAnsi="Calibri" w:cs="Times New Roman"/>
        </w:rPr>
        <w:t>“The most common interview question is the simplest, ‘tell me about yourself</w:t>
      </w:r>
      <w:r w:rsidR="00C45C11">
        <w:rPr>
          <w:rFonts w:ascii="Calibri" w:eastAsia="Calibri" w:hAnsi="Calibri" w:cs="Times New Roman"/>
        </w:rPr>
        <w:t>.’</w:t>
      </w:r>
      <w:r w:rsidRPr="004B5ABC">
        <w:rPr>
          <w:rFonts w:ascii="Calibri" w:eastAsia="Calibri" w:hAnsi="Calibri" w:cs="Times New Roman"/>
        </w:rPr>
        <w:t xml:space="preserve">” The answer should be short and focused on why you are a good fit for the job. For example saying, ‘I am an accountant with two years’ experience in tax preparation,’ is more effective than </w:t>
      </w:r>
      <w:r w:rsidR="00971F9F" w:rsidRPr="004B5ABC">
        <w:rPr>
          <w:rFonts w:ascii="Calibri" w:eastAsia="Calibri" w:hAnsi="Calibri" w:cs="Times New Roman"/>
        </w:rPr>
        <w:t>saying,</w:t>
      </w:r>
      <w:r w:rsidR="000675FB">
        <w:rPr>
          <w:rFonts w:ascii="Calibri" w:eastAsia="Calibri" w:hAnsi="Calibri" w:cs="Times New Roman"/>
        </w:rPr>
        <w:t xml:space="preserve"> ‘</w:t>
      </w:r>
      <w:r w:rsidRPr="004B5ABC">
        <w:rPr>
          <w:rFonts w:ascii="Calibri" w:eastAsia="Calibri" w:hAnsi="Calibri" w:cs="Times New Roman"/>
        </w:rPr>
        <w:t>I grew up in Columbia and I moved to Greenwood six years ago.</w:t>
      </w:r>
      <w:r w:rsidR="000675FB">
        <w:rPr>
          <w:rFonts w:ascii="Calibri" w:eastAsia="Calibri" w:hAnsi="Calibri" w:cs="Times New Roman"/>
        </w:rPr>
        <w:t xml:space="preserve">’ </w:t>
      </w:r>
      <w:r w:rsidR="00971F9F">
        <w:rPr>
          <w:rFonts w:ascii="Calibri" w:eastAsia="Calibri" w:hAnsi="Calibri" w:cs="Times New Roman"/>
        </w:rPr>
        <w:t>She explained, that t</w:t>
      </w:r>
      <w:r w:rsidR="0011295D">
        <w:rPr>
          <w:rFonts w:ascii="Calibri" w:eastAsia="Calibri" w:hAnsi="Calibri" w:cs="Times New Roman"/>
        </w:rPr>
        <w:t>he que</w:t>
      </w:r>
      <w:r w:rsidR="00971F9F">
        <w:rPr>
          <w:rFonts w:ascii="Calibri" w:eastAsia="Calibri" w:hAnsi="Calibri" w:cs="Times New Roman"/>
        </w:rPr>
        <w:t xml:space="preserve">stion isn’t posed to elicit a </w:t>
      </w:r>
      <w:r w:rsidR="0011295D">
        <w:rPr>
          <w:rFonts w:ascii="Calibri" w:eastAsia="Calibri" w:hAnsi="Calibri" w:cs="Times New Roman"/>
        </w:rPr>
        <w:t xml:space="preserve">biography </w:t>
      </w:r>
      <w:r w:rsidR="00971F9F">
        <w:rPr>
          <w:rFonts w:ascii="Calibri" w:eastAsia="Calibri" w:hAnsi="Calibri" w:cs="Times New Roman"/>
        </w:rPr>
        <w:t>but to give you a chance to show how you can help the company.</w:t>
      </w:r>
    </w:p>
    <w:p w:rsidR="004B5ABC" w:rsidRPr="004B5ABC" w:rsidRDefault="004B5ABC" w:rsidP="004B5ABC">
      <w:pPr>
        <w:spacing w:after="160" w:line="259" w:lineRule="auto"/>
        <w:rPr>
          <w:rFonts w:ascii="Calibri" w:eastAsia="Calibri" w:hAnsi="Calibri" w:cs="Times New Roman"/>
        </w:rPr>
      </w:pPr>
      <w:r w:rsidRPr="004B5ABC">
        <w:rPr>
          <w:rFonts w:ascii="Calibri" w:eastAsia="Calibri" w:hAnsi="Calibri" w:cs="Times New Roman"/>
        </w:rPr>
        <w:t xml:space="preserve">Skinner said that lists of interview questions can be found on the internet, and SC Works Centers have additional resources such as workshops, books and professional staff who can conduct mock interviews. To learn more about SC Works go to </w:t>
      </w:r>
      <w:hyperlink r:id="rId4" w:history="1">
        <w:r w:rsidRPr="004B5ABC">
          <w:rPr>
            <w:rFonts w:ascii="Calibri" w:eastAsia="Calibri" w:hAnsi="Calibri" w:cs="Times New Roman"/>
            <w:color w:val="0563C1"/>
            <w:u w:val="single"/>
          </w:rPr>
          <w:t>www.upperscworks.com</w:t>
        </w:r>
      </w:hyperlink>
      <w:r w:rsidRPr="004B5ABC">
        <w:rPr>
          <w:rFonts w:ascii="Calibri" w:eastAsia="Calibri" w:hAnsi="Calibri" w:cs="Times New Roman"/>
        </w:rPr>
        <w:t xml:space="preserve"> or</w:t>
      </w:r>
      <w:r w:rsidR="000675FB">
        <w:rPr>
          <w:rFonts w:ascii="Calibri" w:eastAsia="Calibri" w:hAnsi="Calibri" w:cs="Times New Roman"/>
        </w:rPr>
        <w:t xml:space="preserve"> go</w:t>
      </w:r>
      <w:r w:rsidRPr="004B5ABC">
        <w:rPr>
          <w:rFonts w:ascii="Calibri" w:eastAsia="Calibri" w:hAnsi="Calibri" w:cs="Times New Roman"/>
        </w:rPr>
        <w:t xml:space="preserve"> like Upper Savannah Workforce System on Facebook. There are seven SC Works centers in the Upper Savannah region. The telephone number for Greenwood is 864.229.8872.</w:t>
      </w:r>
    </w:p>
    <w:p w:rsidR="009514F3" w:rsidRPr="00050A65" w:rsidRDefault="009514F3" w:rsidP="004B5ABC"/>
    <w:sectPr w:rsidR="009514F3" w:rsidRPr="0005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D8"/>
    <w:rsid w:val="00050A65"/>
    <w:rsid w:val="000675FB"/>
    <w:rsid w:val="0011295D"/>
    <w:rsid w:val="002250D8"/>
    <w:rsid w:val="00265D95"/>
    <w:rsid w:val="002977DC"/>
    <w:rsid w:val="003D3BBB"/>
    <w:rsid w:val="004B5ABC"/>
    <w:rsid w:val="00575FC7"/>
    <w:rsid w:val="00803670"/>
    <w:rsid w:val="008257A2"/>
    <w:rsid w:val="008E5E8E"/>
    <w:rsid w:val="009514F3"/>
    <w:rsid w:val="00971F9F"/>
    <w:rsid w:val="00986321"/>
    <w:rsid w:val="009F5278"/>
    <w:rsid w:val="00A33E83"/>
    <w:rsid w:val="00A561CA"/>
    <w:rsid w:val="00C45C11"/>
    <w:rsid w:val="00CE7FCC"/>
    <w:rsid w:val="00D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6D38B-B5D0-4EA7-A01F-B36C0CB6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persc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wfdassess</dc:creator>
  <cp:lastModifiedBy>Billy Morgan</cp:lastModifiedBy>
  <cp:revision>2</cp:revision>
  <dcterms:created xsi:type="dcterms:W3CDTF">2018-02-02T19:13:00Z</dcterms:created>
  <dcterms:modified xsi:type="dcterms:W3CDTF">2018-02-02T19:13:00Z</dcterms:modified>
</cp:coreProperties>
</file>